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ind w:left="0"/>
        <w:rPr>
          <w:b w:val="0"/>
          <w:bCs w:val="0"/>
        </w:rPr>
      </w:pPr>
      <w:r w:rsidDel="00000000" w:rsidR="00000000" w:rsidRPr="00000000">
        <w:rPr>
          <w:b w:val="0"/>
          <w:bCs w:val="0"/>
          <w:rtl w:val="0"/>
        </w:rPr>
        <w:t xml:space="preserve">Participant: Ladi Gimba</w:t>
        <w:br w:type="textWrapping"/>
        <w:t xml:space="preserve"> Location: Mararaba, Nasarawa State</w:t>
        <w:br w:type="textWrapping"/>
        <w:t xml:space="preserve"> Business: Fashion design (women, adult, and children’s clothing)</w:t>
        <w:br w:type="textWrapping"/>
        <w:t xml:space="preserve"> Disability: Albinism</w:t>
      </w:r>
    </w:p>
    <w:p w:rsidR="00000000" w:rsidDel="00000000" w:rsidP="00000000" w:rsidRDefault="00000000" w:rsidRPr="00000000" w14:paraId="00000002">
      <w:pPr>
        <w:spacing w:after="240" w:before="240" w:lineRule="auto"/>
        <w:ind w:left="0"/>
        <w:rPr>
          <w:b w:val="0"/>
          <w:bCs w:val="0"/>
        </w:rPr>
      </w:pPr>
      <w:r w:rsidDel="00000000" w:rsidR="00000000" w:rsidRPr="00000000">
        <w:rPr>
          <w:b w:val="0"/>
          <w:bCs w:val="0"/>
          <w:rtl w:val="0"/>
        </w:rPr>
        <w:t xml:space="preserve">Before joining Empower Her Ability, Ladi’s fashion business was operating at a very limited level due to lack of essential equipment. She relied on external sewing services, which affected her productivity, increased transportation costs, and limited her ability to meet customer demand consistently. As a result, business growth was slow and unstable, and she was unable to fully scale her fashion design work.</w:t>
      </w:r>
    </w:p>
    <w:p w:rsidR="00000000" w:rsidDel="00000000" w:rsidP="00000000" w:rsidRDefault="00000000" w:rsidRPr="00000000" w14:paraId="00000003">
      <w:pPr>
        <w:spacing w:after="240" w:before="240" w:lineRule="auto"/>
        <w:ind w:left="0"/>
        <w:rPr>
          <w:b w:val="0"/>
          <w:bCs w:val="0"/>
        </w:rPr>
      </w:pPr>
      <w:r w:rsidDel="00000000" w:rsidR="00000000" w:rsidRPr="00000000">
        <w:rPr>
          <w:b w:val="0"/>
          <w:bCs w:val="0"/>
          <w:rtl w:val="0"/>
        </w:rPr>
        <w:t xml:space="preserve">Her main barrier was the lack of a personal sewing machine, which significantly constrained her ability to produce garments efficiently. This forced her to outsource production processes, increasing costs and reducing profit margins.</w:t>
      </w:r>
    </w:p>
    <w:p w:rsidR="00000000" w:rsidDel="00000000" w:rsidP="00000000" w:rsidRDefault="00000000" w:rsidRPr="00000000" w14:paraId="00000004">
      <w:pPr>
        <w:spacing w:after="240" w:before="240" w:lineRule="auto"/>
        <w:ind w:left="0"/>
        <w:rPr>
          <w:b w:val="0"/>
          <w:bCs w:val="0"/>
        </w:rPr>
      </w:pPr>
      <w:r w:rsidDel="00000000" w:rsidR="00000000" w:rsidRPr="00000000">
        <w:rPr>
          <w:b w:val="0"/>
          <w:bCs w:val="0"/>
          <w:rtl w:val="0"/>
        </w:rPr>
        <w:t xml:space="preserve">Through the project, Ladi received entrepreneurship training, mentorship support, and a sewing machine. She expressed strong appreciation for the equipment support, noting that access to a personal sewing machine significantly transformed her ability to produce clothing independently. While she participated in the training sessions, she noted that mentorship support was limited in consistency, with occasional check-ins.</w:t>
      </w:r>
    </w:p>
    <w:p w:rsidR="00000000" w:rsidDel="00000000" w:rsidP="00000000" w:rsidRDefault="00000000" w:rsidRPr="00000000" w14:paraId="00000005">
      <w:pPr>
        <w:spacing w:after="240" w:before="240" w:lineRule="auto"/>
        <w:ind w:left="0"/>
        <w:rPr>
          <w:b w:val="0"/>
          <w:bCs w:val="0"/>
        </w:rPr>
      </w:pPr>
      <w:r w:rsidDel="00000000" w:rsidR="00000000" w:rsidRPr="00000000">
        <w:rPr>
          <w:b w:val="0"/>
          <w:bCs w:val="0"/>
          <w:rtl w:val="0"/>
        </w:rPr>
        <w:t xml:space="preserve">As a result of the intervention, Ladi now has improved production capacity and greater confidence in her fashion business. Owning a sewing machine has enabled her to sew more efficiently, reduce outsourcing costs, and increase the number of ready garments available for customers. She also reports improved customer demand, increased sales opportunities, and greater confidence in promoting her business.</w:t>
      </w:r>
    </w:p>
    <w:p w:rsidR="00000000" w:rsidDel="00000000" w:rsidP="00000000" w:rsidRDefault="00000000" w:rsidRPr="00000000" w14:paraId="00000006">
      <w:pPr>
        <w:spacing w:after="240" w:before="240" w:lineRule="auto"/>
        <w:ind w:left="0"/>
        <w:rPr>
          <w:b w:val="0"/>
          <w:bCs w:val="0"/>
        </w:rPr>
      </w:pPr>
      <w:r w:rsidDel="00000000" w:rsidR="00000000" w:rsidRPr="00000000">
        <w:rPr>
          <w:b w:val="0"/>
          <w:bCs w:val="0"/>
          <w:rtl w:val="0"/>
        </w:rPr>
        <w:t xml:space="preserve">Despite these gains, she continues to face challenges related to limited access to additional production materials, finishing equipment such as weaving services, and embellishment tools like beads and design accessories. She also notes the need for additional capital to expand her range of designs and meet diverse customer preferences.</w:t>
      </w:r>
    </w:p>
    <w:p w:rsidR="00000000" w:rsidDel="00000000" w:rsidP="00000000" w:rsidRDefault="00000000" w:rsidRPr="00000000" w14:paraId="00000007">
      <w:pPr>
        <w:spacing w:after="240" w:before="240" w:lineRule="auto"/>
        <w:ind w:left="0"/>
        <w:rPr>
          <w:b w:val="0"/>
          <w:bCs w:val="0"/>
        </w:rPr>
      </w:pPr>
      <w:r w:rsidDel="00000000" w:rsidR="00000000" w:rsidRPr="00000000">
        <w:rPr>
          <w:rtl w:val="0"/>
        </w:rPr>
        <w:t xml:space="preserve">Key change</w:t>
      </w:r>
      <w:r w:rsidDel="00000000" w:rsidR="00000000" w:rsidRPr="00000000">
        <w:rPr>
          <w:b w:val="0"/>
          <w:bCs w:val="0"/>
          <w:rtl w:val="0"/>
        </w:rPr>
        <w:t xml:space="preserve">: Ladi transitioned from low production capacity due to lack of equipment to increased independence, improved productivity, and stronger business confidence following access to a personal sewing machine, resulting in better income opportunities and expanded customer base.</w:t>
      </w:r>
    </w:p>
    <w:p w:rsidR="00000000" w:rsidDel="00000000" w:rsidP="00000000" w:rsidRDefault="00000000" w:rsidRPr="00000000" w14:paraId="00000008">
      <w:pPr>
        <w:ind w:left="0" w:firstLine="0"/>
        <w:rPr>
          <w:b w:val="0"/>
          <w:bCs w:val="0"/>
        </w:rPr>
      </w:pPr>
      <w:r w:rsidDel="00000000" w:rsidR="00000000" w:rsidRPr="00000000">
        <w:rPr>
          <w:rtl w:val="0"/>
        </w:rPr>
      </w:r>
    </w:p>
    <w:p w:rsidR="00000000" w:rsidDel="00000000" w:rsidP="00000000" w:rsidRDefault="00000000" w:rsidRPr="00000000" w14:paraId="00000009">
      <w:pPr>
        <w:rPr>
          <w:b w:val="0"/>
          <w:bCs w:val="0"/>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b w:val="1"/>
        <w:bCs w:val="1"/>
        <w:sz w:val="22"/>
        <w:szCs w:val="22"/>
        <w:lang w:val="en"/>
      </w:rPr>
    </w:rPrDefault>
    <w:pPrDefault>
      <w:pPr>
        <w:spacing w:after="80" w:before="280" w:line="276" w:lineRule="auto"/>
        <w:ind w:left="36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spacing w:after="0" w:before="480" w:lineRule="auto"/>
    </w:pPr>
    <w:rPr>
      <w:smallCaps w:val="1"/>
      <w:sz w:val="36"/>
      <w:szCs w:val="36"/>
    </w:rPr>
  </w:style>
  <w:style w:type="paragraph" w:styleId="Heading2">
    <w:name w:val="heading 2"/>
    <w:basedOn w:val="Normal"/>
    <w:next w:val="Normal"/>
    <w:pPr>
      <w:spacing w:after="0" w:before="200" w:line="271" w:lineRule="auto"/>
    </w:pPr>
    <w:rPr>
      <w:smallCaps w:val="1"/>
      <w:sz w:val="28"/>
      <w:szCs w:val="28"/>
    </w:rPr>
  </w:style>
  <w:style w:type="paragraph" w:styleId="Heading3">
    <w:name w:val="heading 3"/>
    <w:basedOn w:val="Normal"/>
    <w:next w:val="Normal"/>
    <w:pPr>
      <w:spacing w:after="0" w:before="200" w:line="271" w:lineRule="auto"/>
    </w:pPr>
    <w:rPr>
      <w:i w:val="1"/>
      <w:iCs w:val="1"/>
      <w:smallCaps w:val="1"/>
      <w:sz w:val="26"/>
      <w:szCs w:val="26"/>
    </w:rPr>
  </w:style>
  <w:style w:type="paragraph" w:styleId="Heading4">
    <w:name w:val="heading 4"/>
    <w:basedOn w:val="Normal"/>
    <w:next w:val="Normal"/>
    <w:pPr>
      <w:spacing w:after="0" w:line="271" w:lineRule="auto"/>
    </w:pPr>
    <w:rPr>
      <w:b w:val="1"/>
      <w:bCs w:val="1"/>
      <w:sz w:val="24"/>
      <w:szCs w:val="24"/>
    </w:rPr>
  </w:style>
  <w:style w:type="paragraph" w:styleId="Heading5">
    <w:name w:val="heading 5"/>
    <w:basedOn w:val="Normal"/>
    <w:next w:val="Normal"/>
    <w:pPr>
      <w:spacing w:after="0" w:line="271" w:lineRule="auto"/>
    </w:pPr>
    <w:rPr>
      <w:i w:val="1"/>
      <w:iCs w:val="1"/>
      <w:sz w:val="24"/>
      <w:szCs w:val="24"/>
    </w:rPr>
  </w:style>
  <w:style w:type="paragraph" w:styleId="Heading6">
    <w:name w:val="heading 6"/>
    <w:basedOn w:val="Normal"/>
    <w:next w:val="Normal"/>
    <w:pPr>
      <w:shd w:fill="ffffff" w:val="clear"/>
      <w:spacing w:after="0" w:line="271" w:lineRule="auto"/>
    </w:pPr>
    <w:rPr>
      <w:b w:val="1"/>
      <w:bCs w:val="1"/>
      <w:color w:val="595959"/>
    </w:rPr>
  </w:style>
  <w:style w:type="paragraph" w:styleId="Title">
    <w:name w:val="Title"/>
    <w:basedOn w:val="Normal"/>
    <w:next w:val="Normal"/>
    <w:pPr>
      <w:spacing w:after="300" w:line="240" w:lineRule="auto"/>
    </w:pPr>
    <w:rPr>
      <w:smallCaps w:val="1"/>
      <w:sz w:val="52"/>
      <w:szCs w:val="52"/>
    </w:rPr>
  </w:style>
  <w:style w:type="paragraph" w:styleId="Subtitle">
    <w:name w:val="Subtitle"/>
    <w:basedOn w:val="Normal"/>
    <w:next w:val="Normal"/>
    <w:pPr/>
    <w:rPr>
      <w:i w:val="1"/>
      <w:iCs w:val="1"/>
      <w:smallCaps w:val="1"/>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